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A7F16" w14:textId="77777777" w:rsidR="00D01863" w:rsidRPr="00416FEC" w:rsidRDefault="00D01863" w:rsidP="00D01863">
      <w:pPr>
        <w:jc w:val="center"/>
        <w:rPr>
          <w:iCs/>
          <w:color w:val="002060"/>
        </w:rPr>
      </w:pPr>
      <w:r w:rsidRPr="00416FEC">
        <w:rPr>
          <w:iCs/>
          <w:color w:val="002060"/>
        </w:rPr>
        <w:t>INFORMACJA PRASOWA</w:t>
      </w:r>
    </w:p>
    <w:p w14:paraId="4A5A1AAD" w14:textId="77777777" w:rsidR="008B6418" w:rsidRPr="00416FEC" w:rsidRDefault="00D01863" w:rsidP="008B6418">
      <w:pPr>
        <w:jc w:val="center"/>
        <w:rPr>
          <w:iCs/>
          <w:color w:val="002060"/>
        </w:rPr>
      </w:pPr>
      <w:r w:rsidRPr="00416FEC">
        <w:rPr>
          <w:iCs/>
          <w:noProof/>
          <w:color w:val="002060"/>
        </w:rPr>
        <w:drawing>
          <wp:inline distT="0" distB="0" distL="0" distR="0" wp14:anchorId="2A7BF6E0" wp14:editId="70BAC9E3">
            <wp:extent cx="4938395" cy="13398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39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BE34B6" w14:textId="1A908E32" w:rsidR="007E3984" w:rsidRPr="00416FEC" w:rsidRDefault="00152014" w:rsidP="00A76971">
      <w:pPr>
        <w:jc w:val="right"/>
        <w:rPr>
          <w:iCs/>
          <w:color w:val="002060"/>
        </w:rPr>
      </w:pPr>
      <w:r w:rsidRPr="00416FEC">
        <w:rPr>
          <w:iCs/>
          <w:color w:val="002060"/>
        </w:rPr>
        <w:t xml:space="preserve">Balice, </w:t>
      </w:r>
      <w:r w:rsidR="00684B84">
        <w:rPr>
          <w:iCs/>
          <w:color w:val="002060"/>
        </w:rPr>
        <w:t>2</w:t>
      </w:r>
      <w:r w:rsidR="00FA301E">
        <w:rPr>
          <w:iCs/>
          <w:color w:val="002060"/>
        </w:rPr>
        <w:t>3</w:t>
      </w:r>
      <w:r w:rsidR="00D01863" w:rsidRPr="00416FEC">
        <w:rPr>
          <w:iCs/>
          <w:color w:val="002060"/>
        </w:rPr>
        <w:t>.</w:t>
      </w:r>
      <w:r w:rsidR="00684B84">
        <w:rPr>
          <w:iCs/>
          <w:color w:val="002060"/>
        </w:rPr>
        <w:t>11</w:t>
      </w:r>
      <w:r w:rsidR="00D01863" w:rsidRPr="00416FEC">
        <w:rPr>
          <w:iCs/>
          <w:color w:val="002060"/>
        </w:rPr>
        <w:t>.202</w:t>
      </w:r>
      <w:r w:rsidR="00951474" w:rsidRPr="00416FEC">
        <w:rPr>
          <w:iCs/>
          <w:color w:val="002060"/>
        </w:rPr>
        <w:t>4</w:t>
      </w:r>
      <w:r w:rsidR="00D01863" w:rsidRPr="00416FEC">
        <w:rPr>
          <w:iCs/>
          <w:color w:val="002060"/>
        </w:rPr>
        <w:t>r.</w:t>
      </w:r>
    </w:p>
    <w:p w14:paraId="5A7BA5C3" w14:textId="77777777" w:rsidR="00587B7F" w:rsidRDefault="00587B7F" w:rsidP="00FA301E">
      <w:pPr>
        <w:spacing w:before="100" w:beforeAutospacing="1" w:after="100" w:afterAutospacing="1" w:line="240" w:lineRule="auto"/>
        <w:jc w:val="center"/>
        <w:outlineLvl w:val="2"/>
        <w:rPr>
          <w:b/>
          <w:bCs/>
          <w:iCs/>
          <w:color w:val="002060"/>
        </w:rPr>
      </w:pPr>
    </w:p>
    <w:p w14:paraId="3BD5CAA5" w14:textId="515C3C21" w:rsidR="00FA301E" w:rsidRDefault="00FA301E" w:rsidP="00FA301E">
      <w:pPr>
        <w:spacing w:before="100" w:beforeAutospacing="1" w:after="100" w:afterAutospacing="1" w:line="240" w:lineRule="auto"/>
        <w:jc w:val="center"/>
        <w:outlineLvl w:val="2"/>
        <w:rPr>
          <w:b/>
          <w:bCs/>
          <w:iCs/>
          <w:color w:val="002060"/>
        </w:rPr>
      </w:pPr>
      <w:r w:rsidRPr="00FA301E">
        <w:rPr>
          <w:b/>
          <w:bCs/>
          <w:iCs/>
          <w:color w:val="002060"/>
        </w:rPr>
        <w:t xml:space="preserve">Kraków Airport </w:t>
      </w:r>
      <w:r w:rsidR="00C00DD7">
        <w:rPr>
          <w:b/>
          <w:bCs/>
          <w:iCs/>
          <w:color w:val="002060"/>
        </w:rPr>
        <w:t>ś</w:t>
      </w:r>
      <w:r w:rsidRPr="00FA301E">
        <w:rPr>
          <w:b/>
          <w:bCs/>
          <w:iCs/>
          <w:color w:val="002060"/>
        </w:rPr>
        <w:t xml:space="preserve">więtuje </w:t>
      </w:r>
      <w:r w:rsidR="00C00DD7">
        <w:rPr>
          <w:b/>
          <w:bCs/>
          <w:iCs/>
          <w:color w:val="002060"/>
        </w:rPr>
        <w:t>h</w:t>
      </w:r>
      <w:r w:rsidRPr="00FA301E">
        <w:rPr>
          <w:b/>
          <w:bCs/>
          <w:iCs/>
          <w:color w:val="002060"/>
        </w:rPr>
        <w:t xml:space="preserve">istoryczny </w:t>
      </w:r>
      <w:r w:rsidR="00C00DD7">
        <w:rPr>
          <w:b/>
          <w:bCs/>
          <w:iCs/>
          <w:color w:val="002060"/>
        </w:rPr>
        <w:t>s</w:t>
      </w:r>
      <w:r w:rsidRPr="00FA301E">
        <w:rPr>
          <w:b/>
          <w:bCs/>
          <w:iCs/>
          <w:color w:val="002060"/>
        </w:rPr>
        <w:t>ukces: 10-milionowy Pasażer 2024!</w:t>
      </w:r>
    </w:p>
    <w:p w14:paraId="2A4B35FE" w14:textId="77777777" w:rsidR="00587B7F" w:rsidRPr="00FA301E" w:rsidRDefault="00587B7F" w:rsidP="00961E34">
      <w:pPr>
        <w:spacing w:before="100" w:beforeAutospacing="1" w:after="100" w:afterAutospacing="1" w:line="360" w:lineRule="auto"/>
        <w:jc w:val="center"/>
        <w:outlineLvl w:val="2"/>
        <w:rPr>
          <w:b/>
          <w:bCs/>
          <w:iCs/>
          <w:color w:val="002060"/>
        </w:rPr>
      </w:pPr>
    </w:p>
    <w:p w14:paraId="7BB4168C" w14:textId="77777777" w:rsidR="00AA493A" w:rsidRDefault="00FA301E" w:rsidP="00AA493A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FA301E">
        <w:rPr>
          <w:iCs/>
          <w:color w:val="002060"/>
        </w:rPr>
        <w:t xml:space="preserve">Dziś krakowskie lotnisko zapisało się na kartach historii jako pierwszy port regionalny w Polsce, który obsłużył 10 milionów pasażerów w ciągu jednego roku. </w:t>
      </w:r>
      <w:r w:rsidR="00382363">
        <w:rPr>
          <w:iCs/>
          <w:color w:val="002060"/>
        </w:rPr>
        <w:t xml:space="preserve">Na konferencji prasowej </w:t>
      </w:r>
      <w:r w:rsidR="00F832DE">
        <w:rPr>
          <w:iCs/>
          <w:color w:val="002060"/>
        </w:rPr>
        <w:t xml:space="preserve"> zorganizowanej </w:t>
      </w:r>
      <w:r w:rsidR="00382363">
        <w:rPr>
          <w:iCs/>
          <w:color w:val="002060"/>
        </w:rPr>
        <w:t xml:space="preserve">w krakowskim terminalu </w:t>
      </w:r>
      <w:r w:rsidR="00382363" w:rsidRPr="00AA493A">
        <w:rPr>
          <w:b/>
          <w:bCs/>
          <w:iCs/>
          <w:color w:val="002060"/>
        </w:rPr>
        <w:t>Dariusz Klimczak</w:t>
      </w:r>
      <w:r w:rsidR="00961E34" w:rsidRPr="00AA493A">
        <w:rPr>
          <w:b/>
          <w:bCs/>
          <w:iCs/>
          <w:color w:val="002060"/>
        </w:rPr>
        <w:t>,</w:t>
      </w:r>
      <w:r w:rsidR="00382363" w:rsidRPr="00AA493A">
        <w:rPr>
          <w:b/>
          <w:bCs/>
          <w:iCs/>
          <w:color w:val="002060"/>
        </w:rPr>
        <w:t xml:space="preserve"> Minister </w:t>
      </w:r>
      <w:r w:rsidR="00961E34" w:rsidRPr="00AA493A">
        <w:rPr>
          <w:b/>
          <w:bCs/>
          <w:iCs/>
          <w:color w:val="002060"/>
        </w:rPr>
        <w:t>I</w:t>
      </w:r>
      <w:r w:rsidR="00382363" w:rsidRPr="00AA493A">
        <w:rPr>
          <w:b/>
          <w:bCs/>
          <w:iCs/>
          <w:color w:val="002060"/>
        </w:rPr>
        <w:t xml:space="preserve">nfrastruktury </w:t>
      </w:r>
      <w:r w:rsidR="00382363">
        <w:rPr>
          <w:iCs/>
          <w:color w:val="002060"/>
        </w:rPr>
        <w:t>powiedział:</w:t>
      </w:r>
      <w:r w:rsidR="00AA493A" w:rsidRPr="00AA493A">
        <w:rPr>
          <w:iCs/>
          <w:color w:val="002060"/>
        </w:rPr>
        <w:t xml:space="preserve"> </w:t>
      </w:r>
      <w:r w:rsidR="00AA493A">
        <w:rPr>
          <w:iCs/>
          <w:color w:val="002060"/>
        </w:rPr>
        <w:t>„</w:t>
      </w:r>
    </w:p>
    <w:p w14:paraId="6331C4EE" w14:textId="46D1EB33" w:rsidR="00382363" w:rsidRDefault="00AA493A" w:rsidP="00AA493A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AA493A">
        <w:rPr>
          <w:iCs/>
          <w:color w:val="002060"/>
        </w:rPr>
        <w:t>Odczuwam ogromną satysfakcję z powodu tak dynamicznego rozwoju polskich lotnisk regionalnych. Biją one kolejne rekordy. 10 milionów w Krakowie, 4 miliony we Wrocławiu, ponad milion w Rzeszowie. Ma to kluczowe znaczenie dla wygenerowania odpowiednio wielkiego ruchu pasażerskiego, co jest niezbędne w kontekście budowy i przyszłego funkcjonowania Centralnego Portu Komunikacyjnego</w:t>
      </w:r>
      <w:r>
        <w:rPr>
          <w:iCs/>
          <w:color w:val="002060"/>
        </w:rPr>
        <w:t>.”</w:t>
      </w:r>
    </w:p>
    <w:p w14:paraId="3F6C4A7D" w14:textId="6BF58D49" w:rsidR="00FA301E" w:rsidRPr="00FA301E" w:rsidRDefault="00FA301E" w:rsidP="00961E34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FA301E">
        <w:rPr>
          <w:iCs/>
          <w:color w:val="002060"/>
        </w:rPr>
        <w:t xml:space="preserve">Od rana </w:t>
      </w:r>
      <w:r w:rsidR="005A467E">
        <w:rPr>
          <w:iCs/>
          <w:color w:val="002060"/>
        </w:rPr>
        <w:t xml:space="preserve">w Kraków Airport oczekiwaliśmy na przylot 10 milionowego pasażera i  świętowaliśmy  </w:t>
      </w:r>
      <w:r w:rsidRPr="00FA301E">
        <w:rPr>
          <w:iCs/>
          <w:color w:val="002060"/>
        </w:rPr>
        <w:t>wita</w:t>
      </w:r>
      <w:r w:rsidR="005A467E">
        <w:rPr>
          <w:iCs/>
          <w:color w:val="002060"/>
        </w:rPr>
        <w:t xml:space="preserve">jąc pasażerów </w:t>
      </w:r>
      <w:r w:rsidRPr="00FA301E">
        <w:rPr>
          <w:iCs/>
          <w:color w:val="002060"/>
        </w:rPr>
        <w:t xml:space="preserve"> wyjątkowymi atrakcjami. Maskotka 10M częstowała ciasteczkami z wróżbą, a specjalna </w:t>
      </w:r>
      <w:proofErr w:type="spellStart"/>
      <w:r w:rsidRPr="00FA301E">
        <w:rPr>
          <w:iCs/>
          <w:color w:val="002060"/>
        </w:rPr>
        <w:t>fotościanka</w:t>
      </w:r>
      <w:proofErr w:type="spellEnd"/>
      <w:r w:rsidRPr="00FA301E">
        <w:rPr>
          <w:iCs/>
          <w:color w:val="002060"/>
        </w:rPr>
        <w:t xml:space="preserve"> pozwala</w:t>
      </w:r>
      <w:r w:rsidR="005A467E">
        <w:rPr>
          <w:iCs/>
          <w:color w:val="002060"/>
        </w:rPr>
        <w:t>ła</w:t>
      </w:r>
      <w:r w:rsidRPr="00FA301E">
        <w:rPr>
          <w:iCs/>
          <w:color w:val="002060"/>
        </w:rPr>
        <w:t xml:space="preserve"> podróżnym uwiecznić tę historyczną chwilę</w:t>
      </w:r>
      <w:r>
        <w:rPr>
          <w:iCs/>
          <w:color w:val="002060"/>
        </w:rPr>
        <w:t xml:space="preserve"> krakowskiego lotniska.</w:t>
      </w:r>
      <w:r w:rsidRPr="00FA301E">
        <w:rPr>
          <w:iCs/>
          <w:color w:val="002060"/>
        </w:rPr>
        <w:t xml:space="preserve"> Kulminacyjny punkt wydarzenia nastąpił o 11:20, gdy przyleciał „szczęśliwy rejs” </w:t>
      </w:r>
      <w:r w:rsidRPr="00FA301E">
        <w:rPr>
          <w:b/>
          <w:bCs/>
          <w:iCs/>
          <w:color w:val="002060"/>
        </w:rPr>
        <w:t>PLL LOT</w:t>
      </w:r>
      <w:r w:rsidRPr="00FA301E">
        <w:rPr>
          <w:iCs/>
          <w:color w:val="002060"/>
        </w:rPr>
        <w:t xml:space="preserve"> z Warszawy, którym </w:t>
      </w:r>
      <w:r>
        <w:rPr>
          <w:iCs/>
          <w:color w:val="002060"/>
        </w:rPr>
        <w:t xml:space="preserve">podróżował </w:t>
      </w:r>
      <w:r w:rsidRPr="00FA301E">
        <w:rPr>
          <w:iCs/>
          <w:color w:val="002060"/>
        </w:rPr>
        <w:t xml:space="preserve">10-milionowy pasażer Kraków Airport. Przy dźwiękach Krakowskiej Orkiestry Staromiejskiej i </w:t>
      </w:r>
      <w:r w:rsidR="00325814">
        <w:rPr>
          <w:iCs/>
          <w:color w:val="002060"/>
        </w:rPr>
        <w:t xml:space="preserve">rozsypanym </w:t>
      </w:r>
      <w:r w:rsidRPr="00FA301E">
        <w:rPr>
          <w:iCs/>
          <w:color w:val="002060"/>
        </w:rPr>
        <w:t xml:space="preserve">konfetti, </w:t>
      </w:r>
      <w:r w:rsidR="00587B7F">
        <w:rPr>
          <w:iCs/>
          <w:color w:val="002060"/>
        </w:rPr>
        <w:t xml:space="preserve">Pan Mateusz – 10 – milionowy </w:t>
      </w:r>
      <w:r w:rsidRPr="00FA301E">
        <w:rPr>
          <w:iCs/>
          <w:color w:val="002060"/>
        </w:rPr>
        <w:t xml:space="preserve">pasażer </w:t>
      </w:r>
      <w:r w:rsidR="00587B7F">
        <w:rPr>
          <w:iCs/>
          <w:color w:val="002060"/>
        </w:rPr>
        <w:t xml:space="preserve">Kraków Airport </w:t>
      </w:r>
      <w:r w:rsidRPr="00FA301E">
        <w:rPr>
          <w:iCs/>
          <w:color w:val="002060"/>
        </w:rPr>
        <w:t xml:space="preserve">został uroczyście powitany przez </w:t>
      </w:r>
      <w:r w:rsidR="00961E34">
        <w:rPr>
          <w:iCs/>
          <w:color w:val="002060"/>
        </w:rPr>
        <w:t>Z</w:t>
      </w:r>
      <w:r w:rsidRPr="00FA301E">
        <w:rPr>
          <w:iCs/>
          <w:color w:val="002060"/>
        </w:rPr>
        <w:t xml:space="preserve">arząd lotniska oraz specjalnych gości. </w:t>
      </w:r>
      <w:r w:rsidR="00C00DD7">
        <w:rPr>
          <w:iCs/>
          <w:color w:val="002060"/>
        </w:rPr>
        <w:t>10</w:t>
      </w:r>
      <w:r w:rsidR="00587B7F">
        <w:rPr>
          <w:iCs/>
          <w:color w:val="002060"/>
        </w:rPr>
        <w:t>-</w:t>
      </w:r>
      <w:r w:rsidR="00C00DD7">
        <w:rPr>
          <w:iCs/>
          <w:color w:val="002060"/>
        </w:rPr>
        <w:t>milionowego pasażera o</w:t>
      </w:r>
      <w:r w:rsidRPr="00FA301E">
        <w:rPr>
          <w:iCs/>
          <w:color w:val="002060"/>
        </w:rPr>
        <w:t>bdarowano wyjątkowymi upominkami, m.in. walizką z logo Kraków Airport, e-bookiem Kindle, poduszką pamiątkową oraz zaproszeniem do strefy VIP.</w:t>
      </w:r>
    </w:p>
    <w:p w14:paraId="3FF7251F" w14:textId="7E38E48E" w:rsidR="003A1C2C" w:rsidRPr="00AA493A" w:rsidRDefault="00FA301E" w:rsidP="00961E34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FA301E">
        <w:rPr>
          <w:b/>
          <w:bCs/>
          <w:iCs/>
          <w:color w:val="002060"/>
        </w:rPr>
        <w:t>Prezes zarządu Kraków Airport, Łukasz Strutyński</w:t>
      </w:r>
      <w:r w:rsidR="00587B7F">
        <w:rPr>
          <w:iCs/>
          <w:color w:val="FF0000"/>
        </w:rPr>
        <w:t xml:space="preserve"> </w:t>
      </w:r>
      <w:r w:rsidR="003A1C2C" w:rsidRPr="003A1C2C">
        <w:rPr>
          <w:iCs/>
          <w:color w:val="002060"/>
        </w:rPr>
        <w:t xml:space="preserve">podkreślił, że dzisiejszy sukces jest efektem ciężkiej pracy całego zespołu lotniska oraz współpracy z partnerami – od linii lotniczych po lokalne władze </w:t>
      </w:r>
      <w:r w:rsidR="00961E34">
        <w:rPr>
          <w:iCs/>
          <w:color w:val="002060"/>
        </w:rPr>
        <w:br/>
      </w:r>
      <w:r w:rsidR="003A1C2C" w:rsidRPr="003A1C2C">
        <w:rPr>
          <w:iCs/>
          <w:color w:val="002060"/>
        </w:rPr>
        <w:t>i społeczności. „Dziękujemy naszym pasażerom za zaufanie i wybór naszego lotniska. To ich obecność motywuje nas do dalszego rozwoju i osiągania kolejnych sukcesów. 10 milionowy pasażer to wspaniałe ukoronowanie 60-lecia lotniska w Krakowie! – </w:t>
      </w:r>
      <w:r w:rsidR="003A1C2C">
        <w:rPr>
          <w:color w:val="002060"/>
        </w:rPr>
        <w:t>mówił  </w:t>
      </w:r>
      <w:r w:rsidR="003A1C2C">
        <w:rPr>
          <w:b/>
          <w:bCs/>
          <w:color w:val="002060"/>
        </w:rPr>
        <w:t>Łukasz Strutyński</w:t>
      </w:r>
      <w:r w:rsidR="00587B7F">
        <w:rPr>
          <w:b/>
          <w:bCs/>
          <w:color w:val="002060"/>
        </w:rPr>
        <w:t>, prezes zarządu Kraków Airport</w:t>
      </w:r>
    </w:p>
    <w:p w14:paraId="45727755" w14:textId="77777777" w:rsidR="00AA493A" w:rsidRDefault="00AA493A" w:rsidP="00961E34">
      <w:pPr>
        <w:spacing w:after="0" w:line="360" w:lineRule="auto"/>
        <w:jc w:val="both"/>
        <w:rPr>
          <w:b/>
          <w:bCs/>
          <w:iCs/>
          <w:color w:val="002060"/>
        </w:rPr>
      </w:pPr>
    </w:p>
    <w:p w14:paraId="0757EC35" w14:textId="116F71A6" w:rsidR="003A1C2C" w:rsidRPr="005A467E" w:rsidRDefault="005A467E" w:rsidP="00961E34">
      <w:pPr>
        <w:spacing w:after="0" w:line="360" w:lineRule="auto"/>
        <w:jc w:val="both"/>
        <w:rPr>
          <w:iCs/>
          <w:color w:val="002060"/>
        </w:rPr>
      </w:pPr>
      <w:r w:rsidRPr="005A467E">
        <w:rPr>
          <w:b/>
          <w:bCs/>
          <w:iCs/>
          <w:color w:val="002060"/>
        </w:rPr>
        <w:lastRenderedPageBreak/>
        <w:t xml:space="preserve">Andrzej </w:t>
      </w:r>
      <w:proofErr w:type="spellStart"/>
      <w:r w:rsidRPr="005A467E">
        <w:rPr>
          <w:b/>
          <w:bCs/>
          <w:iCs/>
          <w:color w:val="002060"/>
        </w:rPr>
        <w:t>Ilków</w:t>
      </w:r>
      <w:proofErr w:type="spellEnd"/>
      <w:r w:rsidRPr="005A467E">
        <w:rPr>
          <w:b/>
          <w:bCs/>
          <w:iCs/>
          <w:color w:val="002060"/>
        </w:rPr>
        <w:t xml:space="preserve">, </w:t>
      </w:r>
      <w:r w:rsidR="00AA493A">
        <w:rPr>
          <w:b/>
          <w:bCs/>
          <w:iCs/>
          <w:color w:val="002060"/>
        </w:rPr>
        <w:t>P</w:t>
      </w:r>
      <w:r w:rsidRPr="005A467E">
        <w:rPr>
          <w:b/>
          <w:bCs/>
          <w:iCs/>
          <w:color w:val="002060"/>
        </w:rPr>
        <w:t xml:space="preserve">rezes Polskie </w:t>
      </w:r>
      <w:r>
        <w:rPr>
          <w:b/>
          <w:bCs/>
          <w:iCs/>
          <w:color w:val="002060"/>
        </w:rPr>
        <w:t>P</w:t>
      </w:r>
      <w:r w:rsidRPr="005A467E">
        <w:rPr>
          <w:b/>
          <w:bCs/>
          <w:iCs/>
          <w:color w:val="002060"/>
        </w:rPr>
        <w:t>orty Lotnicze</w:t>
      </w:r>
      <w:r w:rsidR="00961E34">
        <w:rPr>
          <w:b/>
          <w:bCs/>
          <w:iCs/>
          <w:color w:val="002060"/>
        </w:rPr>
        <w:t xml:space="preserve"> S.A.</w:t>
      </w:r>
      <w:r w:rsidRPr="005A467E">
        <w:rPr>
          <w:b/>
          <w:bCs/>
          <w:iCs/>
          <w:color w:val="002060"/>
        </w:rPr>
        <w:t xml:space="preserve"> </w:t>
      </w:r>
      <w:r w:rsidRPr="005A467E">
        <w:rPr>
          <w:iCs/>
          <w:color w:val="002060"/>
        </w:rPr>
        <w:t>powiedział:</w:t>
      </w:r>
    </w:p>
    <w:p w14:paraId="03F50C1B" w14:textId="340441A2" w:rsidR="003A1C2C" w:rsidRPr="003A1C2C" w:rsidRDefault="003A1C2C" w:rsidP="00961E34">
      <w:pPr>
        <w:spacing w:after="0" w:line="360" w:lineRule="auto"/>
        <w:jc w:val="both"/>
        <w:rPr>
          <w:iCs/>
          <w:color w:val="002060"/>
        </w:rPr>
      </w:pPr>
      <w:r w:rsidRPr="003A1C2C">
        <w:rPr>
          <w:rFonts w:ascii="Calibri" w:eastAsia="Calibri" w:hAnsi="Calibri" w:cs="Calibri"/>
          <w14:ligatures w14:val="standardContextual"/>
        </w:rPr>
        <w:t>„</w:t>
      </w:r>
      <w:r w:rsidRPr="003A1C2C">
        <w:rPr>
          <w:iCs/>
          <w:color w:val="002060"/>
        </w:rPr>
        <w:t xml:space="preserve">Po raz pierwszy w swojej historii krakowskie lotnisko odprawiło ponad 10 milionów pasażerów. </w:t>
      </w:r>
      <w:r w:rsidR="00587B7F">
        <w:rPr>
          <w:iCs/>
          <w:color w:val="002060"/>
        </w:rPr>
        <w:br/>
      </w:r>
      <w:r w:rsidRPr="003A1C2C">
        <w:rPr>
          <w:iCs/>
          <w:color w:val="002060"/>
        </w:rPr>
        <w:t>To osiągnięcie dowodzi dynamicznego rozwoju tego portu oraz rosnącego znaczenia Krakowa jako ważnego węzła komunikacyjnego w Polsce i Europie.</w:t>
      </w:r>
      <w:r w:rsidR="00587B7F">
        <w:rPr>
          <w:iCs/>
          <w:color w:val="002060"/>
        </w:rPr>
        <w:t xml:space="preserve"> </w:t>
      </w:r>
      <w:r w:rsidRPr="003A1C2C">
        <w:rPr>
          <w:iCs/>
          <w:color w:val="002060"/>
        </w:rPr>
        <w:t xml:space="preserve">Równocześnie Lotnisko Chopina w Warszawie przekroczy niebawem po raz pierwszy 20 milionów pasażerów, potwierdzając swoją rolę lidera polskiego rynku lotniczego i strategicznego </w:t>
      </w:r>
      <w:proofErr w:type="spellStart"/>
      <w:r w:rsidRPr="003A1C2C">
        <w:rPr>
          <w:iCs/>
          <w:color w:val="002060"/>
        </w:rPr>
        <w:t>hubu</w:t>
      </w:r>
      <w:proofErr w:type="spellEnd"/>
      <w:r w:rsidRPr="003A1C2C">
        <w:rPr>
          <w:iCs/>
          <w:color w:val="002060"/>
        </w:rPr>
        <w:t xml:space="preserve"> międzykontynentalnego. Razem tworzymy system dwóch silnych skrzydeł, które unoszą polskie lotnictwo ku nowym horyzontom. Odprawienie tak imponującej liczby pasażerów to efekt współpracy i zaangażowania – pracowników lotnisk, linii lotniczych, partnerów obsługujących podróżnych oraz lokalnych władz wspierających ambitne plany rozwoju. To dowód, że odpowiednia wizja i determinacja przynoszą spektakularne rezultaty. Jestem przekonany, że przed Krakowem – największym lotniskiem regionalnym w Polsce – jeszcze wiele sukcesów. Życzę, by każde kolejne osiągnięcie było kolejnym krokiem w budowaniu jeszcze silniejszej pozycji polskiego lotnictwa na europejskim niebie.”</w:t>
      </w:r>
      <w:r w:rsidR="004B305D">
        <w:rPr>
          <w:iCs/>
          <w:color w:val="002060"/>
        </w:rPr>
        <w:t xml:space="preserve"> dodał prezes Andrzej </w:t>
      </w:r>
      <w:proofErr w:type="spellStart"/>
      <w:r w:rsidR="004B305D">
        <w:rPr>
          <w:iCs/>
          <w:color w:val="002060"/>
        </w:rPr>
        <w:t>Ilków</w:t>
      </w:r>
      <w:proofErr w:type="spellEnd"/>
      <w:r w:rsidR="004B305D">
        <w:rPr>
          <w:iCs/>
          <w:color w:val="002060"/>
        </w:rPr>
        <w:t>.</w:t>
      </w:r>
    </w:p>
    <w:p w14:paraId="6ADE1643" w14:textId="77777777" w:rsidR="003A1C2C" w:rsidRPr="003A1C2C" w:rsidRDefault="003A1C2C" w:rsidP="00961E34">
      <w:pPr>
        <w:spacing w:after="0" w:line="360" w:lineRule="auto"/>
        <w:jc w:val="both"/>
        <w:rPr>
          <w:iCs/>
          <w:color w:val="002060"/>
        </w:rPr>
      </w:pPr>
    </w:p>
    <w:p w14:paraId="238A03D7" w14:textId="4B23862D" w:rsidR="00FD40C9" w:rsidRPr="005D5897" w:rsidRDefault="005D5897" w:rsidP="00961E34">
      <w:pPr>
        <w:spacing w:after="0" w:line="360" w:lineRule="auto"/>
        <w:jc w:val="both"/>
        <w:rPr>
          <w:iCs/>
          <w:color w:val="002060"/>
        </w:rPr>
      </w:pPr>
      <w:r w:rsidRPr="005D5897">
        <w:rPr>
          <w:iCs/>
          <w:color w:val="002060"/>
        </w:rPr>
        <w:t xml:space="preserve">"Jestem niezwykle dumny, że mogę uczestniczyć w tym historycznym momencie dla Kraków Airport. Osiągnięcie 10 milionów pasażerów to dowód na dynamiczny rozwój i znaczenie tego portu lotniczego w regionie. Dla PLL LOT lotnisko w Krakowie jest niezwykle istotnym partnerem. Bezpośrednio łączymy stolicę Małopolski z Warszawą, Chicago, Stambułem, Olsztynem, a w sezonie letnim również z Nowym Jorkiem. Gratuluję całemu zespołowi Kraków Airport oraz wszystkim pasażerom, którzy przyczynili </w:t>
      </w:r>
      <w:r w:rsidR="00961E34">
        <w:rPr>
          <w:iCs/>
          <w:color w:val="002060"/>
        </w:rPr>
        <w:br/>
      </w:r>
      <w:r w:rsidRPr="005D5897">
        <w:rPr>
          <w:iCs/>
          <w:color w:val="002060"/>
        </w:rPr>
        <w:t>się do tego sukcesu.</w:t>
      </w:r>
      <w:r w:rsidR="00587B7F">
        <w:rPr>
          <w:iCs/>
          <w:color w:val="002060"/>
        </w:rPr>
        <w:t xml:space="preserve">” - </w:t>
      </w:r>
      <w:r w:rsidR="00382363">
        <w:rPr>
          <w:iCs/>
          <w:color w:val="002060"/>
        </w:rPr>
        <w:t xml:space="preserve"> powiedział </w:t>
      </w:r>
      <w:r w:rsidR="00382363" w:rsidRPr="00587B7F">
        <w:rPr>
          <w:b/>
          <w:bCs/>
          <w:iCs/>
          <w:color w:val="002060"/>
        </w:rPr>
        <w:t>Michał Fijoł</w:t>
      </w:r>
      <w:r w:rsidR="00587B7F">
        <w:rPr>
          <w:b/>
          <w:bCs/>
          <w:iCs/>
          <w:color w:val="002060"/>
        </w:rPr>
        <w:t>,</w:t>
      </w:r>
      <w:r w:rsidR="00382363" w:rsidRPr="00587B7F">
        <w:rPr>
          <w:b/>
          <w:bCs/>
          <w:iCs/>
          <w:color w:val="002060"/>
        </w:rPr>
        <w:t xml:space="preserve"> prezes </w:t>
      </w:r>
      <w:r w:rsidR="00961E34">
        <w:rPr>
          <w:b/>
          <w:bCs/>
          <w:iCs/>
          <w:color w:val="002060"/>
        </w:rPr>
        <w:t>z</w:t>
      </w:r>
      <w:r w:rsidR="00382363" w:rsidRPr="00587B7F">
        <w:rPr>
          <w:b/>
          <w:bCs/>
          <w:iCs/>
          <w:color w:val="002060"/>
        </w:rPr>
        <w:t>arządu PLL LOT.</w:t>
      </w:r>
    </w:p>
    <w:p w14:paraId="734B87D5" w14:textId="77777777" w:rsidR="00FA301E" w:rsidRDefault="00FA301E" w:rsidP="00961E34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</w:p>
    <w:p w14:paraId="6B943C96" w14:textId="3D6A9AF9" w:rsidR="00FA301E" w:rsidRPr="00FA301E" w:rsidRDefault="00FA301E" w:rsidP="00961E34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FA301E">
        <w:rPr>
          <w:iCs/>
          <w:color w:val="002060"/>
        </w:rPr>
        <w:t xml:space="preserve">Po oficjalnych przemówieniach, 10-milionowy pasażer wspólnie z </w:t>
      </w:r>
      <w:r w:rsidR="00961E34">
        <w:rPr>
          <w:iCs/>
          <w:color w:val="002060"/>
        </w:rPr>
        <w:t>Dariuszem Klimczakiem, Ministrem Infrastruktury oraz Z</w:t>
      </w:r>
      <w:r w:rsidRPr="00FA301E">
        <w:rPr>
          <w:iCs/>
          <w:color w:val="002060"/>
        </w:rPr>
        <w:t>arządem Kraków Airport uroczyście pokroił okolicznościowy tort, który następnie rozdano pasażerom i gościom. Wszyscy uczestnicy wydarzenia wzięli udział w pamiątkowym zdjęciu.</w:t>
      </w:r>
    </w:p>
    <w:p w14:paraId="63779335" w14:textId="3AB738EA" w:rsidR="00FA301E" w:rsidRPr="00AA493A" w:rsidRDefault="00A15AE1" w:rsidP="00961E34">
      <w:pPr>
        <w:spacing w:before="100" w:beforeAutospacing="1" w:after="100" w:afterAutospacing="1" w:line="360" w:lineRule="auto"/>
        <w:jc w:val="both"/>
        <w:rPr>
          <w:b/>
          <w:bCs/>
          <w:iCs/>
          <w:color w:val="002060"/>
        </w:rPr>
      </w:pPr>
      <w:r w:rsidRPr="00AA493A">
        <w:rPr>
          <w:b/>
          <w:bCs/>
          <w:iCs/>
          <w:color w:val="002060"/>
        </w:rPr>
        <w:t>W</w:t>
      </w:r>
      <w:r w:rsidR="00FA301E" w:rsidRPr="00AA493A">
        <w:rPr>
          <w:b/>
          <w:bCs/>
          <w:iCs/>
          <w:color w:val="002060"/>
        </w:rPr>
        <w:t>ieczorem</w:t>
      </w:r>
      <w:r w:rsidR="00961E34" w:rsidRPr="00AA493A">
        <w:rPr>
          <w:b/>
          <w:bCs/>
          <w:iCs/>
          <w:color w:val="002060"/>
        </w:rPr>
        <w:t xml:space="preserve"> Teatr Słowackiego, Operę Krakowską i Tauron Arenę rozświetlą specjalne iluminacje</w:t>
      </w:r>
      <w:r w:rsidR="00FA301E" w:rsidRPr="00AA493A">
        <w:rPr>
          <w:b/>
          <w:bCs/>
          <w:iCs/>
          <w:color w:val="002060"/>
        </w:rPr>
        <w:t>.</w:t>
      </w:r>
    </w:p>
    <w:p w14:paraId="7D57414D" w14:textId="53863E73" w:rsidR="00FA301E" w:rsidRPr="00FA301E" w:rsidRDefault="00FA301E" w:rsidP="00961E34">
      <w:pPr>
        <w:spacing w:before="100" w:beforeAutospacing="1" w:after="100" w:afterAutospacing="1" w:line="360" w:lineRule="auto"/>
        <w:jc w:val="both"/>
        <w:rPr>
          <w:iCs/>
          <w:color w:val="002060"/>
        </w:rPr>
      </w:pPr>
      <w:r w:rsidRPr="00FA301E">
        <w:rPr>
          <w:iCs/>
          <w:color w:val="002060"/>
        </w:rPr>
        <w:t>10-milionowy pasażer Kraków Airport to dowód dynamicznego rozwoju lotniska i jego znaczenia dla regionu oraz całego kraju. Dziękujemy wszystkim, którzy uczynili ten dzień niezapomnianym!</w:t>
      </w:r>
    </w:p>
    <w:p w14:paraId="0B94A58B" w14:textId="77777777" w:rsidR="00FA301E" w:rsidRDefault="00FA301E" w:rsidP="00684B8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</w:p>
    <w:p w14:paraId="108E5405" w14:textId="77777777" w:rsidR="00E17473" w:rsidRDefault="00E17473" w:rsidP="00E17473">
      <w:pPr>
        <w:pStyle w:val="xmsonormal"/>
        <w:spacing w:line="480" w:lineRule="auto"/>
        <w:jc w:val="center"/>
        <w:rPr>
          <w:b/>
          <w:bCs/>
          <w:color w:val="1F4E79"/>
        </w:rPr>
      </w:pPr>
    </w:p>
    <w:p w14:paraId="55C60296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b/>
          <w:color w:val="1F4E79"/>
          <w:lang w:eastAsia="pl-PL"/>
        </w:rPr>
      </w:pPr>
      <w:r w:rsidRPr="00AB2EFF">
        <w:rPr>
          <w:rFonts w:eastAsia="Calibri" w:cs="Calibri"/>
          <w:b/>
          <w:color w:val="1F4E79"/>
          <w:lang w:eastAsia="pl-PL"/>
        </w:rPr>
        <w:lastRenderedPageBreak/>
        <w:t>Kraków Airport:</w:t>
      </w:r>
    </w:p>
    <w:p w14:paraId="285E092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Natalia Vince</w:t>
      </w:r>
    </w:p>
    <w:p w14:paraId="3A924D7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 xml:space="preserve">Rzecznik Prasowy </w:t>
      </w:r>
    </w:p>
    <w:p w14:paraId="19B30429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M: +48 600 001 678</w:t>
      </w:r>
    </w:p>
    <w:p w14:paraId="03B34D46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T: +48 12 639 34 43</w:t>
      </w:r>
    </w:p>
    <w:p w14:paraId="10A828A3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E: Natalia.Vince@krakowairport.pl</w:t>
      </w:r>
    </w:p>
    <w:p w14:paraId="56A59CC4" w14:textId="77777777" w:rsidR="00AB2EFF" w:rsidRDefault="00AB2EFF" w:rsidP="0075232B">
      <w:pPr>
        <w:spacing w:line="360" w:lineRule="auto"/>
        <w:jc w:val="both"/>
        <w:rPr>
          <w:rFonts w:eastAsia="Calibri" w:cs="Calibri"/>
          <w:color w:val="1F4E79"/>
          <w:lang w:eastAsia="pl-PL"/>
        </w:rPr>
      </w:pPr>
    </w:p>
    <w:sectPr w:rsidR="00AB2EFF" w:rsidSect="00D203BE">
      <w:headerReference w:type="default" r:id="rId8"/>
      <w:pgSz w:w="11906" w:h="16838"/>
      <w:pgMar w:top="19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3724F" w14:textId="77777777" w:rsidR="004F62DF" w:rsidRDefault="004F62DF">
      <w:pPr>
        <w:spacing w:after="0" w:line="240" w:lineRule="auto"/>
      </w:pPr>
      <w:r>
        <w:separator/>
      </w:r>
    </w:p>
  </w:endnote>
  <w:endnote w:type="continuationSeparator" w:id="0">
    <w:p w14:paraId="27C2EEC2" w14:textId="77777777" w:rsidR="004F62DF" w:rsidRDefault="004F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Krakow Airport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70049" w14:textId="77777777" w:rsidR="004F62DF" w:rsidRDefault="004F62DF">
      <w:pPr>
        <w:spacing w:after="0" w:line="240" w:lineRule="auto"/>
      </w:pPr>
      <w:r>
        <w:separator/>
      </w:r>
    </w:p>
  </w:footnote>
  <w:footnote w:type="continuationSeparator" w:id="0">
    <w:p w14:paraId="6E123B48" w14:textId="77777777" w:rsidR="004F62DF" w:rsidRDefault="004F6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E08C1" w14:textId="4D614652" w:rsidR="00D203BE" w:rsidRDefault="00156EF1" w:rsidP="00D203BE">
    <w:pPr>
      <w:pStyle w:val="Nagwek"/>
    </w:pPr>
    <w:r>
      <w:tab/>
    </w:r>
    <w: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1EE9D" wp14:editId="2A0BDD2B">
              <wp:simplePos x="0" y="0"/>
              <wp:positionH relativeFrom="page">
                <wp:posOffset>200025</wp:posOffset>
              </wp:positionH>
              <wp:positionV relativeFrom="paragraph">
                <wp:posOffset>-192405</wp:posOffset>
              </wp:positionV>
              <wp:extent cx="2299970" cy="441960"/>
              <wp:effectExtent l="0" t="0" r="0" b="0"/>
              <wp:wrapNone/>
              <wp:docPr id="15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9970" cy="441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F1BF03" w14:textId="77777777" w:rsidR="00D203BE" w:rsidRPr="00467E49" w:rsidRDefault="00D203BE" w:rsidP="00D203BE">
                          <w:pPr>
                            <w:pStyle w:val="NormalnyWeb"/>
                            <w:spacing w:before="0" w:beforeAutospacing="0" w:after="0" w:afterAutospacing="0"/>
                            <w:rPr>
                              <w:rFonts w:ascii="Krakow Airport" w:hAnsi="Krakow Airport" w:cstheme="minorBidi"/>
                              <w:b/>
                              <w:color w:val="213664"/>
                              <w:kern w:val="24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1EE9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15.75pt;margin-top:-15.15pt;width:181.1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" filled="f" stroked="f">
              <v:textbox style="mso-fit-shape-to-text:t">
                <w:txbxContent>
                  <w:p w14:paraId="17F1BF03" w14:textId="77777777" w:rsidR="00D203BE" w:rsidRPr="00467E49" w:rsidRDefault="00D203BE" w:rsidP="00D203BE">
                    <w:pPr>
                      <w:pStyle w:val="NormalnyWeb"/>
                      <w:spacing w:before="0" w:beforeAutospacing="0" w:after="0" w:afterAutospacing="0"/>
                      <w:rPr>
                        <w:rFonts w:ascii="Krakow Airport" w:hAnsi="Krakow Airport" w:cstheme="minorBidi"/>
                        <w:b/>
                        <w:color w:val="213664"/>
                        <w:kern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color w:val="1F497D"/>
        <w:lang w:eastAsia="pl-PL"/>
      </w:rPr>
      <w:drawing>
        <wp:inline distT="0" distB="0" distL="0" distR="0" wp14:anchorId="2430962F" wp14:editId="76FE6190">
          <wp:extent cx="1200150" cy="733425"/>
          <wp:effectExtent l="0" t="0" r="0" b="9525"/>
          <wp:docPr id="1" name="Obraz 41" descr="cid:small-logo.jpg@1494586609.3a0f02142eba0f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 descr="cid:small-logo.jpg@1494586609.3a0f02142eba0f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10DB"/>
    <w:multiLevelType w:val="multilevel"/>
    <w:tmpl w:val="9A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E582F"/>
    <w:multiLevelType w:val="hybridMultilevel"/>
    <w:tmpl w:val="A18E3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56F"/>
    <w:multiLevelType w:val="multilevel"/>
    <w:tmpl w:val="0876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20885"/>
    <w:multiLevelType w:val="hybridMultilevel"/>
    <w:tmpl w:val="F3721728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2FC66A5"/>
    <w:multiLevelType w:val="multilevel"/>
    <w:tmpl w:val="04A2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286E9B"/>
    <w:multiLevelType w:val="hybridMultilevel"/>
    <w:tmpl w:val="917A6E0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4C371CB8"/>
    <w:multiLevelType w:val="multilevel"/>
    <w:tmpl w:val="EC32C5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1C00921"/>
    <w:multiLevelType w:val="multilevel"/>
    <w:tmpl w:val="C1A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B845DA"/>
    <w:multiLevelType w:val="hybridMultilevel"/>
    <w:tmpl w:val="83327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76673">
    <w:abstractNumId w:val="5"/>
  </w:num>
  <w:num w:numId="2" w16cid:durableId="1513952307">
    <w:abstractNumId w:val="3"/>
  </w:num>
  <w:num w:numId="3" w16cid:durableId="1787889829">
    <w:abstractNumId w:val="4"/>
  </w:num>
  <w:num w:numId="4" w16cid:durableId="375012111">
    <w:abstractNumId w:val="7"/>
  </w:num>
  <w:num w:numId="5" w16cid:durableId="48190405">
    <w:abstractNumId w:val="6"/>
  </w:num>
  <w:num w:numId="6" w16cid:durableId="596521009">
    <w:abstractNumId w:val="2"/>
  </w:num>
  <w:num w:numId="7" w16cid:durableId="286008134">
    <w:abstractNumId w:val="0"/>
  </w:num>
  <w:num w:numId="8" w16cid:durableId="590354140">
    <w:abstractNumId w:val="1"/>
  </w:num>
  <w:num w:numId="9" w16cid:durableId="7728188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863"/>
    <w:rsid w:val="0000136D"/>
    <w:rsid w:val="000037E4"/>
    <w:rsid w:val="0000410E"/>
    <w:rsid w:val="0001714A"/>
    <w:rsid w:val="00021CD4"/>
    <w:rsid w:val="000325E7"/>
    <w:rsid w:val="00035E7E"/>
    <w:rsid w:val="0003708A"/>
    <w:rsid w:val="00041E81"/>
    <w:rsid w:val="0004422E"/>
    <w:rsid w:val="00046B3A"/>
    <w:rsid w:val="00063436"/>
    <w:rsid w:val="00065297"/>
    <w:rsid w:val="00067038"/>
    <w:rsid w:val="000724E0"/>
    <w:rsid w:val="00075A28"/>
    <w:rsid w:val="00081B2C"/>
    <w:rsid w:val="00082552"/>
    <w:rsid w:val="00082691"/>
    <w:rsid w:val="00087EB6"/>
    <w:rsid w:val="00090A81"/>
    <w:rsid w:val="000A5EBA"/>
    <w:rsid w:val="000B3009"/>
    <w:rsid w:val="000B46E1"/>
    <w:rsid w:val="000C1C9A"/>
    <w:rsid w:val="000C1F40"/>
    <w:rsid w:val="000C2DBD"/>
    <w:rsid w:val="000D1CE5"/>
    <w:rsid w:val="000D7FBD"/>
    <w:rsid w:val="00127B5E"/>
    <w:rsid w:val="00136112"/>
    <w:rsid w:val="00136FC3"/>
    <w:rsid w:val="001517C6"/>
    <w:rsid w:val="00152014"/>
    <w:rsid w:val="001558BF"/>
    <w:rsid w:val="00156EF1"/>
    <w:rsid w:val="001578B4"/>
    <w:rsid w:val="001579CA"/>
    <w:rsid w:val="00166C45"/>
    <w:rsid w:val="00166FA3"/>
    <w:rsid w:val="00172CAE"/>
    <w:rsid w:val="00182572"/>
    <w:rsid w:val="00183820"/>
    <w:rsid w:val="00190990"/>
    <w:rsid w:val="00195B42"/>
    <w:rsid w:val="001A3A7C"/>
    <w:rsid w:val="001A5322"/>
    <w:rsid w:val="001B3AAA"/>
    <w:rsid w:val="001B408A"/>
    <w:rsid w:val="001B50F7"/>
    <w:rsid w:val="001B765B"/>
    <w:rsid w:val="001C1A51"/>
    <w:rsid w:val="001E7B4D"/>
    <w:rsid w:val="001F053F"/>
    <w:rsid w:val="001F1804"/>
    <w:rsid w:val="001F37F8"/>
    <w:rsid w:val="00203A35"/>
    <w:rsid w:val="00221883"/>
    <w:rsid w:val="00222B98"/>
    <w:rsid w:val="002246F2"/>
    <w:rsid w:val="00230041"/>
    <w:rsid w:val="0023563D"/>
    <w:rsid w:val="00240C6A"/>
    <w:rsid w:val="00243038"/>
    <w:rsid w:val="002574D6"/>
    <w:rsid w:val="00265B96"/>
    <w:rsid w:val="002735C0"/>
    <w:rsid w:val="002772F4"/>
    <w:rsid w:val="00283FB3"/>
    <w:rsid w:val="00296FB0"/>
    <w:rsid w:val="002A0A84"/>
    <w:rsid w:val="002A1221"/>
    <w:rsid w:val="002A74F1"/>
    <w:rsid w:val="002A789D"/>
    <w:rsid w:val="002B12D5"/>
    <w:rsid w:val="002B5838"/>
    <w:rsid w:val="002B7E67"/>
    <w:rsid w:val="002C163E"/>
    <w:rsid w:val="002C4675"/>
    <w:rsid w:val="002C5EDF"/>
    <w:rsid w:val="002D06A9"/>
    <w:rsid w:val="002D220D"/>
    <w:rsid w:val="002D2FC2"/>
    <w:rsid w:val="002D5C8D"/>
    <w:rsid w:val="002D7EEA"/>
    <w:rsid w:val="002E3441"/>
    <w:rsid w:val="002F027F"/>
    <w:rsid w:val="002F5245"/>
    <w:rsid w:val="002F75F0"/>
    <w:rsid w:val="00301199"/>
    <w:rsid w:val="00305085"/>
    <w:rsid w:val="0030521B"/>
    <w:rsid w:val="00305BDD"/>
    <w:rsid w:val="003102CF"/>
    <w:rsid w:val="00325814"/>
    <w:rsid w:val="00325EE3"/>
    <w:rsid w:val="00330555"/>
    <w:rsid w:val="00331928"/>
    <w:rsid w:val="00333967"/>
    <w:rsid w:val="00334252"/>
    <w:rsid w:val="00336632"/>
    <w:rsid w:val="003403E1"/>
    <w:rsid w:val="0034095C"/>
    <w:rsid w:val="00345F55"/>
    <w:rsid w:val="00346F65"/>
    <w:rsid w:val="00351256"/>
    <w:rsid w:val="003525F5"/>
    <w:rsid w:val="003714D0"/>
    <w:rsid w:val="00376484"/>
    <w:rsid w:val="00380251"/>
    <w:rsid w:val="00382363"/>
    <w:rsid w:val="0038438E"/>
    <w:rsid w:val="0038703C"/>
    <w:rsid w:val="00387CC0"/>
    <w:rsid w:val="00395B3F"/>
    <w:rsid w:val="003A1C2C"/>
    <w:rsid w:val="003A2EC9"/>
    <w:rsid w:val="003A6A82"/>
    <w:rsid w:val="003B1490"/>
    <w:rsid w:val="003C3B37"/>
    <w:rsid w:val="003D0B18"/>
    <w:rsid w:val="003D19E9"/>
    <w:rsid w:val="003D3370"/>
    <w:rsid w:val="003D38A6"/>
    <w:rsid w:val="003D67C5"/>
    <w:rsid w:val="003F3618"/>
    <w:rsid w:val="004029D1"/>
    <w:rsid w:val="00402C13"/>
    <w:rsid w:val="0040598F"/>
    <w:rsid w:val="00412476"/>
    <w:rsid w:val="00416FEC"/>
    <w:rsid w:val="00417E9A"/>
    <w:rsid w:val="00420D7A"/>
    <w:rsid w:val="004222C8"/>
    <w:rsid w:val="004261F7"/>
    <w:rsid w:val="00436934"/>
    <w:rsid w:val="00437BBB"/>
    <w:rsid w:val="00437ECD"/>
    <w:rsid w:val="00441E44"/>
    <w:rsid w:val="004461F3"/>
    <w:rsid w:val="004517A3"/>
    <w:rsid w:val="00463EB2"/>
    <w:rsid w:val="0047196D"/>
    <w:rsid w:val="0047230A"/>
    <w:rsid w:val="00485F68"/>
    <w:rsid w:val="00486611"/>
    <w:rsid w:val="004954E1"/>
    <w:rsid w:val="00497A68"/>
    <w:rsid w:val="004A10DF"/>
    <w:rsid w:val="004A4125"/>
    <w:rsid w:val="004B305D"/>
    <w:rsid w:val="004B5EFC"/>
    <w:rsid w:val="004C1881"/>
    <w:rsid w:val="004C32E6"/>
    <w:rsid w:val="004C65AE"/>
    <w:rsid w:val="004D0773"/>
    <w:rsid w:val="004D5295"/>
    <w:rsid w:val="004D5B42"/>
    <w:rsid w:val="004D6F12"/>
    <w:rsid w:val="004E2DA8"/>
    <w:rsid w:val="004E7C82"/>
    <w:rsid w:val="004F62DF"/>
    <w:rsid w:val="005037E6"/>
    <w:rsid w:val="00504452"/>
    <w:rsid w:val="0051064B"/>
    <w:rsid w:val="00514DB2"/>
    <w:rsid w:val="00516B69"/>
    <w:rsid w:val="0052074B"/>
    <w:rsid w:val="005223A2"/>
    <w:rsid w:val="00523CF1"/>
    <w:rsid w:val="005248D0"/>
    <w:rsid w:val="005264E0"/>
    <w:rsid w:val="00545A45"/>
    <w:rsid w:val="00553BD1"/>
    <w:rsid w:val="00556292"/>
    <w:rsid w:val="00560A7B"/>
    <w:rsid w:val="00562690"/>
    <w:rsid w:val="00572C96"/>
    <w:rsid w:val="00573DAF"/>
    <w:rsid w:val="00577A6C"/>
    <w:rsid w:val="00587B7F"/>
    <w:rsid w:val="00591C84"/>
    <w:rsid w:val="00594EE3"/>
    <w:rsid w:val="005A018F"/>
    <w:rsid w:val="005A1109"/>
    <w:rsid w:val="005A1E91"/>
    <w:rsid w:val="005A467E"/>
    <w:rsid w:val="005A4F6B"/>
    <w:rsid w:val="005A603E"/>
    <w:rsid w:val="005B2645"/>
    <w:rsid w:val="005C39C6"/>
    <w:rsid w:val="005C447E"/>
    <w:rsid w:val="005C5EE5"/>
    <w:rsid w:val="005D5897"/>
    <w:rsid w:val="005E0305"/>
    <w:rsid w:val="005E2A11"/>
    <w:rsid w:val="005E6F6A"/>
    <w:rsid w:val="005E71F8"/>
    <w:rsid w:val="005E740E"/>
    <w:rsid w:val="006130EE"/>
    <w:rsid w:val="00626186"/>
    <w:rsid w:val="00627E9F"/>
    <w:rsid w:val="00642FF4"/>
    <w:rsid w:val="00646494"/>
    <w:rsid w:val="006467F6"/>
    <w:rsid w:val="0065405D"/>
    <w:rsid w:val="0067699C"/>
    <w:rsid w:val="006816BE"/>
    <w:rsid w:val="00682905"/>
    <w:rsid w:val="00684B84"/>
    <w:rsid w:val="0069667F"/>
    <w:rsid w:val="00697723"/>
    <w:rsid w:val="006979AE"/>
    <w:rsid w:val="006A1C61"/>
    <w:rsid w:val="006B6512"/>
    <w:rsid w:val="006E06F5"/>
    <w:rsid w:val="006E25BF"/>
    <w:rsid w:val="006E2C74"/>
    <w:rsid w:val="006E3092"/>
    <w:rsid w:val="006E3CF4"/>
    <w:rsid w:val="006F01EB"/>
    <w:rsid w:val="006F055E"/>
    <w:rsid w:val="006F3073"/>
    <w:rsid w:val="00712111"/>
    <w:rsid w:val="00713895"/>
    <w:rsid w:val="00714409"/>
    <w:rsid w:val="00715EAD"/>
    <w:rsid w:val="00723B56"/>
    <w:rsid w:val="00724368"/>
    <w:rsid w:val="00725312"/>
    <w:rsid w:val="00725991"/>
    <w:rsid w:val="007348A1"/>
    <w:rsid w:val="00734D99"/>
    <w:rsid w:val="007422C8"/>
    <w:rsid w:val="007466ED"/>
    <w:rsid w:val="00750048"/>
    <w:rsid w:val="0075232B"/>
    <w:rsid w:val="007533C4"/>
    <w:rsid w:val="00753AC8"/>
    <w:rsid w:val="00753E96"/>
    <w:rsid w:val="00760ABA"/>
    <w:rsid w:val="00762D5F"/>
    <w:rsid w:val="0077023F"/>
    <w:rsid w:val="007709F8"/>
    <w:rsid w:val="0077722D"/>
    <w:rsid w:val="00785CA3"/>
    <w:rsid w:val="00785DA4"/>
    <w:rsid w:val="00785DAA"/>
    <w:rsid w:val="00785FCE"/>
    <w:rsid w:val="007860E3"/>
    <w:rsid w:val="00791A08"/>
    <w:rsid w:val="00796C5D"/>
    <w:rsid w:val="007A3C57"/>
    <w:rsid w:val="007B070F"/>
    <w:rsid w:val="007B2967"/>
    <w:rsid w:val="007B5979"/>
    <w:rsid w:val="007C6C6D"/>
    <w:rsid w:val="007C6F98"/>
    <w:rsid w:val="007D307C"/>
    <w:rsid w:val="007D66DF"/>
    <w:rsid w:val="007E3984"/>
    <w:rsid w:val="007E651B"/>
    <w:rsid w:val="007E6FF7"/>
    <w:rsid w:val="007F078F"/>
    <w:rsid w:val="007F2E79"/>
    <w:rsid w:val="007F528E"/>
    <w:rsid w:val="007F6384"/>
    <w:rsid w:val="00800FCA"/>
    <w:rsid w:val="00804066"/>
    <w:rsid w:val="0080547B"/>
    <w:rsid w:val="00805C76"/>
    <w:rsid w:val="00806911"/>
    <w:rsid w:val="0081303E"/>
    <w:rsid w:val="008137C5"/>
    <w:rsid w:val="00822F23"/>
    <w:rsid w:val="00823A8B"/>
    <w:rsid w:val="00826952"/>
    <w:rsid w:val="00832BFE"/>
    <w:rsid w:val="0084187D"/>
    <w:rsid w:val="00851C96"/>
    <w:rsid w:val="008579BA"/>
    <w:rsid w:val="00857AF8"/>
    <w:rsid w:val="008761E4"/>
    <w:rsid w:val="0088624B"/>
    <w:rsid w:val="00887A51"/>
    <w:rsid w:val="00890AB4"/>
    <w:rsid w:val="00895309"/>
    <w:rsid w:val="00897683"/>
    <w:rsid w:val="008976D1"/>
    <w:rsid w:val="008A4CD6"/>
    <w:rsid w:val="008A5DC5"/>
    <w:rsid w:val="008B5531"/>
    <w:rsid w:val="008B5A33"/>
    <w:rsid w:val="008B6418"/>
    <w:rsid w:val="008C1416"/>
    <w:rsid w:val="008C14D2"/>
    <w:rsid w:val="008C4615"/>
    <w:rsid w:val="008D0197"/>
    <w:rsid w:val="008D0919"/>
    <w:rsid w:val="008D3712"/>
    <w:rsid w:val="008D3A5E"/>
    <w:rsid w:val="008E16E1"/>
    <w:rsid w:val="008E31C5"/>
    <w:rsid w:val="008E5DD7"/>
    <w:rsid w:val="008F29FB"/>
    <w:rsid w:val="008F3C72"/>
    <w:rsid w:val="008F49C2"/>
    <w:rsid w:val="0090663D"/>
    <w:rsid w:val="00912A47"/>
    <w:rsid w:val="00922075"/>
    <w:rsid w:val="009242FB"/>
    <w:rsid w:val="00926492"/>
    <w:rsid w:val="009274DF"/>
    <w:rsid w:val="009317C6"/>
    <w:rsid w:val="0093237C"/>
    <w:rsid w:val="00933948"/>
    <w:rsid w:val="009502EE"/>
    <w:rsid w:val="0095091F"/>
    <w:rsid w:val="00951474"/>
    <w:rsid w:val="00956DC2"/>
    <w:rsid w:val="00961E34"/>
    <w:rsid w:val="00962482"/>
    <w:rsid w:val="00973651"/>
    <w:rsid w:val="00984E7B"/>
    <w:rsid w:val="00993930"/>
    <w:rsid w:val="00993F50"/>
    <w:rsid w:val="009A1C92"/>
    <w:rsid w:val="009A201B"/>
    <w:rsid w:val="009A2E20"/>
    <w:rsid w:val="009B0EEA"/>
    <w:rsid w:val="009B1C72"/>
    <w:rsid w:val="009B5F81"/>
    <w:rsid w:val="009B72E0"/>
    <w:rsid w:val="009C20A8"/>
    <w:rsid w:val="009C4905"/>
    <w:rsid w:val="009D2141"/>
    <w:rsid w:val="009D6CED"/>
    <w:rsid w:val="009D7FD1"/>
    <w:rsid w:val="009E3D8D"/>
    <w:rsid w:val="009F08B3"/>
    <w:rsid w:val="009F0E56"/>
    <w:rsid w:val="009F1AA3"/>
    <w:rsid w:val="009F6B90"/>
    <w:rsid w:val="00A11297"/>
    <w:rsid w:val="00A14E7C"/>
    <w:rsid w:val="00A15AE1"/>
    <w:rsid w:val="00A17E72"/>
    <w:rsid w:val="00A229FB"/>
    <w:rsid w:val="00A230CA"/>
    <w:rsid w:val="00A32683"/>
    <w:rsid w:val="00A32E4C"/>
    <w:rsid w:val="00A37984"/>
    <w:rsid w:val="00A40CBE"/>
    <w:rsid w:val="00A51200"/>
    <w:rsid w:val="00A51DA6"/>
    <w:rsid w:val="00A64464"/>
    <w:rsid w:val="00A6787F"/>
    <w:rsid w:val="00A704D8"/>
    <w:rsid w:val="00A70AC0"/>
    <w:rsid w:val="00A76971"/>
    <w:rsid w:val="00A8006E"/>
    <w:rsid w:val="00A807A1"/>
    <w:rsid w:val="00A85691"/>
    <w:rsid w:val="00A85DA0"/>
    <w:rsid w:val="00A92EAE"/>
    <w:rsid w:val="00A950FD"/>
    <w:rsid w:val="00A9675F"/>
    <w:rsid w:val="00AA05DA"/>
    <w:rsid w:val="00AA0E7E"/>
    <w:rsid w:val="00AA493A"/>
    <w:rsid w:val="00AA586A"/>
    <w:rsid w:val="00AB2EFF"/>
    <w:rsid w:val="00AC230D"/>
    <w:rsid w:val="00AC47E5"/>
    <w:rsid w:val="00AC56D1"/>
    <w:rsid w:val="00AD0BAC"/>
    <w:rsid w:val="00AD132C"/>
    <w:rsid w:val="00AD5925"/>
    <w:rsid w:val="00AE511A"/>
    <w:rsid w:val="00AF043B"/>
    <w:rsid w:val="00AF1F5C"/>
    <w:rsid w:val="00AF5BBC"/>
    <w:rsid w:val="00B02EFD"/>
    <w:rsid w:val="00B14630"/>
    <w:rsid w:val="00B156C7"/>
    <w:rsid w:val="00B27D1D"/>
    <w:rsid w:val="00B323BC"/>
    <w:rsid w:val="00B36DF3"/>
    <w:rsid w:val="00B41A94"/>
    <w:rsid w:val="00B41B4A"/>
    <w:rsid w:val="00B41F2A"/>
    <w:rsid w:val="00B43587"/>
    <w:rsid w:val="00B454D8"/>
    <w:rsid w:val="00B55245"/>
    <w:rsid w:val="00B55FD7"/>
    <w:rsid w:val="00B56B82"/>
    <w:rsid w:val="00B6546C"/>
    <w:rsid w:val="00B65E83"/>
    <w:rsid w:val="00B67CAE"/>
    <w:rsid w:val="00B70F18"/>
    <w:rsid w:val="00B73F97"/>
    <w:rsid w:val="00B8077D"/>
    <w:rsid w:val="00B8285C"/>
    <w:rsid w:val="00B86E82"/>
    <w:rsid w:val="00B87B63"/>
    <w:rsid w:val="00B87C7D"/>
    <w:rsid w:val="00B92841"/>
    <w:rsid w:val="00B9405E"/>
    <w:rsid w:val="00B956D7"/>
    <w:rsid w:val="00B96F30"/>
    <w:rsid w:val="00BA15D6"/>
    <w:rsid w:val="00BA5243"/>
    <w:rsid w:val="00BA776E"/>
    <w:rsid w:val="00BB38EC"/>
    <w:rsid w:val="00BB460C"/>
    <w:rsid w:val="00BC08F1"/>
    <w:rsid w:val="00BC182E"/>
    <w:rsid w:val="00BC24E7"/>
    <w:rsid w:val="00BC32F7"/>
    <w:rsid w:val="00BD1076"/>
    <w:rsid w:val="00BD1843"/>
    <w:rsid w:val="00BD41CD"/>
    <w:rsid w:val="00BD44F0"/>
    <w:rsid w:val="00BD47EB"/>
    <w:rsid w:val="00BD5DAB"/>
    <w:rsid w:val="00BE16FD"/>
    <w:rsid w:val="00BE4D1A"/>
    <w:rsid w:val="00BE61AA"/>
    <w:rsid w:val="00BE6E70"/>
    <w:rsid w:val="00BF09D9"/>
    <w:rsid w:val="00BF0AB9"/>
    <w:rsid w:val="00BF237B"/>
    <w:rsid w:val="00C00DD7"/>
    <w:rsid w:val="00C044C6"/>
    <w:rsid w:val="00C04FEF"/>
    <w:rsid w:val="00C1660B"/>
    <w:rsid w:val="00C16D6E"/>
    <w:rsid w:val="00C218DB"/>
    <w:rsid w:val="00C222D7"/>
    <w:rsid w:val="00C37A51"/>
    <w:rsid w:val="00C40735"/>
    <w:rsid w:val="00C63521"/>
    <w:rsid w:val="00C63AD8"/>
    <w:rsid w:val="00C73844"/>
    <w:rsid w:val="00C73CD5"/>
    <w:rsid w:val="00C75D1B"/>
    <w:rsid w:val="00C761FB"/>
    <w:rsid w:val="00C76B1F"/>
    <w:rsid w:val="00C80F25"/>
    <w:rsid w:val="00C906C2"/>
    <w:rsid w:val="00C926DD"/>
    <w:rsid w:val="00C964BB"/>
    <w:rsid w:val="00CA4343"/>
    <w:rsid w:val="00CA6BBC"/>
    <w:rsid w:val="00CB0A29"/>
    <w:rsid w:val="00CB3866"/>
    <w:rsid w:val="00CB6165"/>
    <w:rsid w:val="00CB6DDF"/>
    <w:rsid w:val="00CC40AA"/>
    <w:rsid w:val="00CD2833"/>
    <w:rsid w:val="00CD5089"/>
    <w:rsid w:val="00CD7F42"/>
    <w:rsid w:val="00CE5538"/>
    <w:rsid w:val="00CE56BA"/>
    <w:rsid w:val="00CE5A60"/>
    <w:rsid w:val="00CF4221"/>
    <w:rsid w:val="00D01863"/>
    <w:rsid w:val="00D0242E"/>
    <w:rsid w:val="00D06616"/>
    <w:rsid w:val="00D066F8"/>
    <w:rsid w:val="00D07ABD"/>
    <w:rsid w:val="00D1114C"/>
    <w:rsid w:val="00D139BA"/>
    <w:rsid w:val="00D163FC"/>
    <w:rsid w:val="00D203BE"/>
    <w:rsid w:val="00D2182D"/>
    <w:rsid w:val="00D22D03"/>
    <w:rsid w:val="00D278F7"/>
    <w:rsid w:val="00D31667"/>
    <w:rsid w:val="00D32AB1"/>
    <w:rsid w:val="00D32C2E"/>
    <w:rsid w:val="00D3585D"/>
    <w:rsid w:val="00D44ADC"/>
    <w:rsid w:val="00D46631"/>
    <w:rsid w:val="00D527C8"/>
    <w:rsid w:val="00D54E34"/>
    <w:rsid w:val="00D80B67"/>
    <w:rsid w:val="00D90C4C"/>
    <w:rsid w:val="00D93DD7"/>
    <w:rsid w:val="00D94F84"/>
    <w:rsid w:val="00D96E58"/>
    <w:rsid w:val="00DA19B1"/>
    <w:rsid w:val="00DA1CDD"/>
    <w:rsid w:val="00DA37A0"/>
    <w:rsid w:val="00DA4E69"/>
    <w:rsid w:val="00DB1875"/>
    <w:rsid w:val="00DB4F23"/>
    <w:rsid w:val="00DB52D8"/>
    <w:rsid w:val="00DC762C"/>
    <w:rsid w:val="00DD1ADD"/>
    <w:rsid w:val="00DD507C"/>
    <w:rsid w:val="00DD6B54"/>
    <w:rsid w:val="00DE256D"/>
    <w:rsid w:val="00DE4009"/>
    <w:rsid w:val="00DF129F"/>
    <w:rsid w:val="00DF21AC"/>
    <w:rsid w:val="00DF3DFA"/>
    <w:rsid w:val="00E02AFE"/>
    <w:rsid w:val="00E061C7"/>
    <w:rsid w:val="00E06CD7"/>
    <w:rsid w:val="00E117F7"/>
    <w:rsid w:val="00E126F5"/>
    <w:rsid w:val="00E12940"/>
    <w:rsid w:val="00E131E2"/>
    <w:rsid w:val="00E146B6"/>
    <w:rsid w:val="00E17473"/>
    <w:rsid w:val="00E22449"/>
    <w:rsid w:val="00E428E7"/>
    <w:rsid w:val="00E51BA0"/>
    <w:rsid w:val="00E51E0E"/>
    <w:rsid w:val="00E602CA"/>
    <w:rsid w:val="00E64F46"/>
    <w:rsid w:val="00E71501"/>
    <w:rsid w:val="00E83D52"/>
    <w:rsid w:val="00E94AE4"/>
    <w:rsid w:val="00E95C86"/>
    <w:rsid w:val="00EA686C"/>
    <w:rsid w:val="00EB2DC3"/>
    <w:rsid w:val="00EC11C7"/>
    <w:rsid w:val="00EC1E39"/>
    <w:rsid w:val="00EC21B5"/>
    <w:rsid w:val="00EC30E0"/>
    <w:rsid w:val="00EC753F"/>
    <w:rsid w:val="00ED6C10"/>
    <w:rsid w:val="00EE7370"/>
    <w:rsid w:val="00EF3F5D"/>
    <w:rsid w:val="00F07E49"/>
    <w:rsid w:val="00F20D68"/>
    <w:rsid w:val="00F258AB"/>
    <w:rsid w:val="00F25F28"/>
    <w:rsid w:val="00F25F8E"/>
    <w:rsid w:val="00F31318"/>
    <w:rsid w:val="00F31E1B"/>
    <w:rsid w:val="00F35BF0"/>
    <w:rsid w:val="00F42607"/>
    <w:rsid w:val="00F438AF"/>
    <w:rsid w:val="00F43FBB"/>
    <w:rsid w:val="00F47013"/>
    <w:rsid w:val="00F506CE"/>
    <w:rsid w:val="00F52967"/>
    <w:rsid w:val="00F56C09"/>
    <w:rsid w:val="00F60B24"/>
    <w:rsid w:val="00F832DE"/>
    <w:rsid w:val="00F900F0"/>
    <w:rsid w:val="00F96E4D"/>
    <w:rsid w:val="00FA2CC2"/>
    <w:rsid w:val="00FA301E"/>
    <w:rsid w:val="00FA385A"/>
    <w:rsid w:val="00FA4135"/>
    <w:rsid w:val="00FA49CB"/>
    <w:rsid w:val="00FB1EF4"/>
    <w:rsid w:val="00FB30A5"/>
    <w:rsid w:val="00FB3787"/>
    <w:rsid w:val="00FB3EB5"/>
    <w:rsid w:val="00FC39FA"/>
    <w:rsid w:val="00FD40C9"/>
    <w:rsid w:val="00FD519A"/>
    <w:rsid w:val="00FE253E"/>
    <w:rsid w:val="00FE272A"/>
    <w:rsid w:val="00FF0DB6"/>
    <w:rsid w:val="00F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AB52"/>
  <w15:chartTrackingRefBased/>
  <w15:docId w15:val="{52126481-CC84-4DB6-9CAA-662A9AC8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63"/>
  </w:style>
  <w:style w:type="paragraph" w:styleId="Nagwek1">
    <w:name w:val="heading 1"/>
    <w:basedOn w:val="Normalny"/>
    <w:next w:val="Normalny"/>
    <w:link w:val="Nagwek1Znak"/>
    <w:uiPriority w:val="9"/>
    <w:qFormat/>
    <w:rsid w:val="00E51E0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1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0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863"/>
  </w:style>
  <w:style w:type="paragraph" w:styleId="NormalnyWeb">
    <w:name w:val="Normal (Web)"/>
    <w:basedOn w:val="Normalny"/>
    <w:uiPriority w:val="99"/>
    <w:unhideWhenUsed/>
    <w:rsid w:val="00D0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OTAddressZnak">
    <w:name w:val="LOT_Address Znak"/>
    <w:basedOn w:val="Domylnaczcionkaakapitu"/>
    <w:link w:val="LOTAddress"/>
    <w:locked/>
    <w:rsid w:val="00796C5D"/>
    <w:rPr>
      <w:rFonts w:ascii="Calibri" w:hAnsi="Calibri" w:cs="Calibri"/>
      <w:color w:val="404040" w:themeColor="text1" w:themeTint="BF"/>
      <w:lang w:val="en-US"/>
    </w:rPr>
  </w:style>
  <w:style w:type="paragraph" w:customStyle="1" w:styleId="LOTAddress">
    <w:name w:val="LOT_Address"/>
    <w:basedOn w:val="Normalny"/>
    <w:link w:val="LOTAddressZnak"/>
    <w:qFormat/>
    <w:rsid w:val="00796C5D"/>
    <w:pPr>
      <w:spacing w:after="40" w:line="240" w:lineRule="auto"/>
      <w:jc w:val="both"/>
    </w:pPr>
    <w:rPr>
      <w:rFonts w:ascii="Calibri" w:hAnsi="Calibri" w:cs="Calibri"/>
      <w:color w:val="404040" w:themeColor="text1" w:themeTint="BF"/>
      <w:lang w:val="en-US"/>
    </w:rPr>
  </w:style>
  <w:style w:type="character" w:styleId="Hipercze">
    <w:name w:val="Hyperlink"/>
    <w:basedOn w:val="Domylnaczcionkaakapitu"/>
    <w:uiPriority w:val="99"/>
    <w:unhideWhenUsed/>
    <w:rsid w:val="0023563D"/>
    <w:rPr>
      <w:color w:val="0563C1"/>
      <w:u w:val="single"/>
    </w:rPr>
  </w:style>
  <w:style w:type="paragraph" w:styleId="Bezodstpw">
    <w:name w:val="No Spacing"/>
    <w:basedOn w:val="Normalny"/>
    <w:uiPriority w:val="1"/>
    <w:qFormat/>
    <w:rsid w:val="00EC11C7"/>
    <w:pPr>
      <w:spacing w:after="0" w:line="240" w:lineRule="auto"/>
    </w:pPr>
    <w:rPr>
      <w:rFonts w:ascii="Calibri" w:hAnsi="Calibri" w:cs="Calibri"/>
    </w:rPr>
  </w:style>
  <w:style w:type="paragraph" w:customStyle="1" w:styleId="p2">
    <w:name w:val="p2"/>
    <w:basedOn w:val="Normalny"/>
    <w:rsid w:val="00046B3A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s2">
    <w:name w:val="s2"/>
    <w:basedOn w:val="Domylnaczcionkaakapitu"/>
    <w:rsid w:val="00046B3A"/>
  </w:style>
  <w:style w:type="paragraph" w:styleId="Tekstdymka">
    <w:name w:val="Balloon Text"/>
    <w:basedOn w:val="Normalny"/>
    <w:link w:val="TekstdymkaZnak"/>
    <w:uiPriority w:val="99"/>
    <w:semiHidden/>
    <w:unhideWhenUsed/>
    <w:rsid w:val="002C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EDF"/>
    <w:rPr>
      <w:rFonts w:ascii="Segoe UI" w:hAnsi="Segoe UI" w:cs="Segoe UI"/>
      <w:sz w:val="18"/>
      <w:szCs w:val="18"/>
    </w:rPr>
  </w:style>
  <w:style w:type="paragraph" w:customStyle="1" w:styleId="Nagwek11">
    <w:name w:val="Nagłówek 11"/>
    <w:basedOn w:val="Normalny"/>
    <w:uiPriority w:val="9"/>
    <w:qFormat/>
    <w:rsid w:val="004954E1"/>
    <w:pPr>
      <w:suppressAutoHyphens/>
      <w:outlineLvl w:val="0"/>
    </w:pPr>
    <w:rPr>
      <w:rFonts w:ascii="Calibri" w:eastAsia="Lucida Sans Unicode" w:hAnsi="Calibri" w:cs="Calibri"/>
      <w:color w:val="00000A"/>
    </w:rPr>
  </w:style>
  <w:style w:type="character" w:customStyle="1" w:styleId="czeinternetowe">
    <w:name w:val="Łącze internetowe"/>
    <w:basedOn w:val="Domylnaczcionkaakapitu"/>
    <w:uiPriority w:val="99"/>
    <w:unhideWhenUsed/>
    <w:rsid w:val="00CB386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49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A19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7F528E"/>
    <w:rPr>
      <w:b/>
      <w:bCs/>
    </w:rPr>
  </w:style>
  <w:style w:type="paragraph" w:styleId="Akapitzlist">
    <w:name w:val="List Paragraph"/>
    <w:basedOn w:val="Normalny"/>
    <w:uiPriority w:val="34"/>
    <w:qFormat/>
    <w:rsid w:val="00087EB6"/>
    <w:pPr>
      <w:ind w:left="720"/>
      <w:contextualSpacing/>
    </w:pPr>
  </w:style>
  <w:style w:type="paragraph" w:customStyle="1" w:styleId="default">
    <w:name w:val="default"/>
    <w:basedOn w:val="Normalny"/>
    <w:rsid w:val="007E398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1318"/>
    <w:rPr>
      <w:color w:val="605E5C"/>
      <w:shd w:val="clear" w:color="auto" w:fill="E1DFDD"/>
    </w:rPr>
  </w:style>
  <w:style w:type="character" w:customStyle="1" w:styleId="Brak">
    <w:name w:val="Brak"/>
    <w:rsid w:val="00C761FB"/>
  </w:style>
  <w:style w:type="character" w:customStyle="1" w:styleId="Nagwek1Znak">
    <w:name w:val="Nagłówek 1 Znak"/>
    <w:basedOn w:val="Domylnaczcionkaakapitu"/>
    <w:link w:val="Nagwek1"/>
    <w:uiPriority w:val="9"/>
    <w:rsid w:val="00E51E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0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01B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A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89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D6B5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9099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90990"/>
    <w:rPr>
      <w:rFonts w:ascii="Calibri" w:hAnsi="Calibri"/>
      <w:szCs w:val="21"/>
    </w:rPr>
  </w:style>
  <w:style w:type="character" w:customStyle="1" w:styleId="hgkelc">
    <w:name w:val="hgkelc"/>
    <w:basedOn w:val="Domylnaczcionkaakapitu"/>
    <w:rsid w:val="00BA5243"/>
  </w:style>
  <w:style w:type="paragraph" w:customStyle="1" w:styleId="xmsonormal">
    <w:name w:val="x_msonormal"/>
    <w:basedOn w:val="Normalny"/>
    <w:rsid w:val="00F25F8E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B65E83"/>
    <w:pPr>
      <w:spacing w:after="0" w:line="240" w:lineRule="auto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597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0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103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9992280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081173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33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4631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19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66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51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Komperda</dc:creator>
  <cp:keywords/>
  <dc:description/>
  <cp:lastModifiedBy>Olga Seweryn</cp:lastModifiedBy>
  <cp:revision>2</cp:revision>
  <dcterms:created xsi:type="dcterms:W3CDTF">2025-02-04T13:23:00Z</dcterms:created>
  <dcterms:modified xsi:type="dcterms:W3CDTF">2025-02-04T13:23:00Z</dcterms:modified>
</cp:coreProperties>
</file>